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08" w:rsidRDefault="00F16108" w:rsidP="000537DF">
      <w:pPr>
        <w:tabs>
          <w:tab w:val="left" w:pos="9345"/>
        </w:tabs>
        <w:spacing w:after="0" w:line="240" w:lineRule="auto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1"/>
      </w:tblGrid>
      <w:tr w:rsidR="009D2DEA" w:rsidRPr="009D2DEA" w:rsidTr="009D2DEA">
        <w:trPr>
          <w:jc w:val="center"/>
        </w:trPr>
        <w:tc>
          <w:tcPr>
            <w:tcW w:w="5303" w:type="dxa"/>
          </w:tcPr>
          <w:p w:rsidR="009D2DEA" w:rsidRPr="009D2DEA" w:rsidRDefault="009D2DEA" w:rsidP="009D2DEA">
            <w:pPr>
              <w:tabs>
                <w:tab w:val="left" w:pos="9345"/>
              </w:tabs>
              <w:spacing w:after="0" w:line="240" w:lineRule="auto"/>
              <w:rPr>
                <w:color w:val="000000"/>
                <w:szCs w:val="24"/>
              </w:rPr>
            </w:pPr>
            <w:proofErr w:type="spellStart"/>
            <w:r w:rsidRPr="009D2DEA">
              <w:rPr>
                <w:color w:val="000000"/>
                <w:szCs w:val="24"/>
              </w:rPr>
              <w:t>Prot</w:t>
            </w:r>
            <w:proofErr w:type="spellEnd"/>
            <w:r w:rsidRPr="009D2DEA">
              <w:rPr>
                <w:color w:val="000000"/>
                <w:szCs w:val="24"/>
              </w:rPr>
              <w:t>.</w:t>
            </w:r>
            <w:r w:rsidR="008D1664">
              <w:rPr>
                <w:color w:val="000000"/>
                <w:szCs w:val="24"/>
              </w:rPr>
              <w:t xml:space="preserve"> </w:t>
            </w:r>
            <w:r w:rsidR="00525009">
              <w:rPr>
                <w:color w:val="000000"/>
                <w:szCs w:val="24"/>
              </w:rPr>
              <w:t>4780/IV.5</w:t>
            </w:r>
          </w:p>
          <w:p w:rsidR="009D2DEA" w:rsidRPr="009D2DEA" w:rsidRDefault="009D2DEA" w:rsidP="00B12F6A">
            <w:pPr>
              <w:tabs>
                <w:tab w:val="left" w:pos="9345"/>
              </w:tabs>
              <w:spacing w:after="0" w:line="240" w:lineRule="auto"/>
              <w:rPr>
                <w:color w:val="000000"/>
                <w:szCs w:val="24"/>
              </w:rPr>
            </w:pPr>
            <w:r w:rsidRPr="009D2DEA">
              <w:rPr>
                <w:color w:val="000000"/>
                <w:szCs w:val="24"/>
              </w:rPr>
              <w:t>Torre del Greco,</w:t>
            </w:r>
            <w:r w:rsidR="00AA290F">
              <w:rPr>
                <w:color w:val="000000"/>
                <w:szCs w:val="24"/>
              </w:rPr>
              <w:t xml:space="preserve"> 15.11.2018</w:t>
            </w:r>
          </w:p>
        </w:tc>
        <w:tc>
          <w:tcPr>
            <w:tcW w:w="5303" w:type="dxa"/>
          </w:tcPr>
          <w:p w:rsidR="008C7FDD" w:rsidRDefault="00B12F6A" w:rsidP="00B6335F">
            <w:pPr>
              <w:tabs>
                <w:tab w:val="left" w:pos="9345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Ai docenti delle classi IV e V della Scuola Primaria</w:t>
            </w:r>
          </w:p>
          <w:p w:rsidR="00B12F6A" w:rsidRDefault="00B12F6A" w:rsidP="00B6335F">
            <w:pPr>
              <w:tabs>
                <w:tab w:val="left" w:pos="9345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Ai docenti della SSPG</w:t>
            </w:r>
          </w:p>
          <w:p w:rsidR="00B12F6A" w:rsidRDefault="00B12F6A" w:rsidP="00B6335F">
            <w:pPr>
              <w:tabs>
                <w:tab w:val="left" w:pos="9345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All’Albo</w:t>
            </w:r>
          </w:p>
          <w:p w:rsidR="00B12F6A" w:rsidRPr="009D2DEA" w:rsidRDefault="00B12F6A" w:rsidP="00B6335F">
            <w:pPr>
              <w:tabs>
                <w:tab w:val="left" w:pos="9345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e</w:t>
            </w:r>
            <w:proofErr w:type="gramEnd"/>
            <w:r>
              <w:rPr>
                <w:color w:val="000000"/>
                <w:szCs w:val="24"/>
              </w:rPr>
              <w:t xml:space="preserve"> p.c. al DSGA </w:t>
            </w:r>
          </w:p>
        </w:tc>
      </w:tr>
    </w:tbl>
    <w:p w:rsidR="00F16108" w:rsidRDefault="00F16108" w:rsidP="000537DF">
      <w:pPr>
        <w:tabs>
          <w:tab w:val="left" w:pos="9345"/>
        </w:tabs>
        <w:spacing w:after="0" w:line="240" w:lineRule="auto"/>
        <w:rPr>
          <w:color w:val="000000"/>
          <w:sz w:val="24"/>
          <w:szCs w:val="24"/>
        </w:rPr>
      </w:pPr>
    </w:p>
    <w:p w:rsidR="008C7FDD" w:rsidRPr="008E2F56" w:rsidRDefault="00B12F6A" w:rsidP="008C7FDD">
      <w:pPr>
        <w:tabs>
          <w:tab w:val="left" w:pos="9345"/>
        </w:tabs>
        <w:spacing w:after="0" w:line="240" w:lineRule="auto"/>
        <w:jc w:val="both"/>
        <w:rPr>
          <w:b/>
          <w:color w:val="000000"/>
          <w:sz w:val="32"/>
          <w:szCs w:val="24"/>
        </w:rPr>
      </w:pPr>
      <w:r w:rsidRPr="008E2F56">
        <w:rPr>
          <w:b/>
          <w:color w:val="000000"/>
          <w:sz w:val="32"/>
          <w:szCs w:val="24"/>
        </w:rPr>
        <w:t>OGGETTO: CONSEGNA DELLA COSTITUZIONE ITALIANA</w:t>
      </w:r>
    </w:p>
    <w:p w:rsidR="00B12F6A" w:rsidRPr="00525009" w:rsidRDefault="00DF506F" w:rsidP="008C7FDD">
      <w:pPr>
        <w:tabs>
          <w:tab w:val="left" w:pos="9345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25009">
        <w:t>La</w:t>
      </w:r>
      <w:r w:rsidR="00B12F6A">
        <w:t xml:space="preserve"> nostra scuola vuole</w:t>
      </w:r>
      <w:r w:rsidR="003311DD">
        <w:t xml:space="preserve"> </w:t>
      </w:r>
      <w:r w:rsidR="00B12F6A">
        <w:t xml:space="preserve">farvi un grandissimo regalo: </w:t>
      </w:r>
      <w:r w:rsidR="00525009">
        <w:t>un</w:t>
      </w:r>
      <w:r w:rsidR="00B12F6A">
        <w:t xml:space="preserve"> libricino che contiene le regole più importanti della vostra vita di cittadini italiani. Si tratta della Costituzione, quell’insieme cioè di diritti e doveri che ogni individuo che vive nel nostro Paese è tenuto a rispettare. La Costituzione è un libro appassionante, scritto tanti anni fa da un gruppo di persone che hanno amato molto l’Italia e ch</w:t>
      </w:r>
      <w:bookmarkStart w:id="0" w:name="_GoBack"/>
      <w:bookmarkEnd w:id="0"/>
      <w:r w:rsidR="00B12F6A">
        <w:t>e hanno lavorato affinché tutti gli italiani potessero vivere in pace, fossero rispettosi gli uni degli altri senza che alcuno venisse discriminato per razza, religione, sesso, opinioni politiche e che per ciascuno vi fossero le stesse opportunità. E’ molto importante che voi bambini, aiutati dalle insegnanti e dai genitori, impariate queste regole, vi aiuteranno a vivere meglio e a costruirvi un futuro con maggiore consapevolezza. Sarete anche in grado, se necessario, di far rispettare le regole a chi non le conosce e di tramandare questa preziosa eredità che ci hanno lasciato quel gruppo di persone chiamato “i padri costituenti”. Conoscere la Costituzione vi aiuterà a mantenere vivo e attivo questo interesse, vi guiderà verso una piena consapevolezza dei diritti e dei doveri di ciascun cittadino di oggi e di domani. Sono certo che la nostra città potrà contare sempre sul vostro amore e sulla solidarietà che saprete avere nei confronti di tutti i vostri concittadini, indipendentemente dalla loro razza, dalla loro religione, dal loro sesso. Saprete certamente fare di questa città una città migliore.</w:t>
      </w:r>
    </w:p>
    <w:p w:rsidR="00AA290F" w:rsidRDefault="00AA290F" w:rsidP="008C7FDD">
      <w:pPr>
        <w:tabs>
          <w:tab w:val="left" w:pos="9345"/>
        </w:tabs>
        <w:spacing w:after="0" w:line="240" w:lineRule="auto"/>
        <w:jc w:val="both"/>
      </w:pPr>
    </w:p>
    <w:p w:rsidR="00AA290F" w:rsidRDefault="00AA290F" w:rsidP="008C7FDD">
      <w:pPr>
        <w:tabs>
          <w:tab w:val="left" w:pos="9345"/>
        </w:tabs>
        <w:spacing w:after="0" w:line="240" w:lineRule="auto"/>
        <w:jc w:val="both"/>
      </w:pPr>
      <w:r>
        <w:t>La manifestazione si svolgerà secondo il seguente programma:</w:t>
      </w:r>
    </w:p>
    <w:p w:rsidR="00525009" w:rsidRDefault="00525009" w:rsidP="008C7FDD">
      <w:pPr>
        <w:tabs>
          <w:tab w:val="left" w:pos="9345"/>
        </w:tabs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5009" w:rsidTr="00525009">
        <w:tc>
          <w:tcPr>
            <w:tcW w:w="5228" w:type="dxa"/>
            <w:shd w:val="clear" w:color="auto" w:fill="FFFF00"/>
          </w:tcPr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GIOVEDI’ 22 NOVEMBRE</w:t>
            </w:r>
          </w:p>
        </w:tc>
        <w:tc>
          <w:tcPr>
            <w:tcW w:w="5228" w:type="dxa"/>
            <w:shd w:val="clear" w:color="auto" w:fill="FFFF00"/>
          </w:tcPr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VENERDI’ 23 NOVEMBRE</w:t>
            </w:r>
          </w:p>
        </w:tc>
      </w:tr>
      <w:tr w:rsidR="00525009" w:rsidTr="00525009">
        <w:tc>
          <w:tcPr>
            <w:tcW w:w="5228" w:type="dxa"/>
          </w:tcPr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10.00   IVB e IVC plesso Don Milani</w:t>
            </w:r>
          </w:p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10.30   VB e VC plesso Don Milani</w:t>
            </w:r>
          </w:p>
          <w:p w:rsidR="00525009" w:rsidRPr="00AA290F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11.15   IVA e IVB plesso Parrella</w:t>
            </w:r>
          </w:p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11.45   VA e VB plesso Parrella</w:t>
            </w:r>
          </w:p>
          <w:p w:rsidR="00525009" w:rsidRP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 xml:space="preserve">Ore 14.00   IVA e VA </w:t>
            </w:r>
            <w:r>
              <w:t>(tempo pieno) Plesso Don Milani</w:t>
            </w:r>
          </w:p>
        </w:tc>
        <w:tc>
          <w:tcPr>
            <w:tcW w:w="5228" w:type="dxa"/>
          </w:tcPr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10.00   Classi prime</w:t>
            </w:r>
          </w:p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10.30   Classi seconde</w:t>
            </w:r>
          </w:p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both"/>
            </w:pPr>
            <w:r>
              <w:t>Ore 11.00   Classi terze</w:t>
            </w:r>
          </w:p>
          <w:p w:rsidR="00525009" w:rsidRDefault="00525009" w:rsidP="00525009">
            <w:pPr>
              <w:tabs>
                <w:tab w:val="left" w:pos="9345"/>
              </w:tabs>
              <w:spacing w:after="0" w:line="240" w:lineRule="auto"/>
              <w:jc w:val="center"/>
              <w:rPr>
                <w:b/>
              </w:rPr>
            </w:pPr>
          </w:p>
        </w:tc>
      </w:tr>
    </w:tbl>
    <w:p w:rsidR="00525009" w:rsidRDefault="00525009" w:rsidP="00525009">
      <w:pPr>
        <w:tabs>
          <w:tab w:val="left" w:pos="9345"/>
        </w:tabs>
        <w:spacing w:after="0" w:line="240" w:lineRule="auto"/>
        <w:jc w:val="center"/>
        <w:rPr>
          <w:b/>
        </w:rPr>
      </w:pPr>
    </w:p>
    <w:p w:rsidR="00525009" w:rsidRDefault="00525009" w:rsidP="008C7FDD">
      <w:pPr>
        <w:tabs>
          <w:tab w:val="left" w:pos="9345"/>
        </w:tabs>
        <w:spacing w:after="0" w:line="240" w:lineRule="auto"/>
        <w:jc w:val="both"/>
        <w:rPr>
          <w:b/>
        </w:rPr>
      </w:pPr>
    </w:p>
    <w:p w:rsidR="00AA290F" w:rsidRDefault="00AA290F" w:rsidP="00AA290F">
      <w:pPr>
        <w:tabs>
          <w:tab w:val="left" w:pos="9345"/>
        </w:tabs>
        <w:spacing w:after="0" w:line="240" w:lineRule="auto"/>
        <w:jc w:val="both"/>
      </w:pPr>
      <w:r>
        <w:t>Si invitano i docenti nei giorni antecedenti la manifestazione a illustrare</w:t>
      </w:r>
      <w:r w:rsidR="00525009">
        <w:t xml:space="preserve"> agli alunni</w:t>
      </w:r>
      <w:r>
        <w:t xml:space="preserve"> i</w:t>
      </w:r>
      <w:r w:rsidR="00525009">
        <w:t xml:space="preserve"> principali</w:t>
      </w:r>
      <w:r>
        <w:t xml:space="preserve"> valor</w:t>
      </w:r>
      <w:r w:rsidR="00525009">
        <w:t>i</w:t>
      </w:r>
      <w:r>
        <w:t xml:space="preserve"> della Costituzione Repubblicana del nostro Paese.</w:t>
      </w:r>
    </w:p>
    <w:p w:rsidR="00AA290F" w:rsidRDefault="00AA290F" w:rsidP="00AA290F">
      <w:pPr>
        <w:tabs>
          <w:tab w:val="left" w:pos="9345"/>
        </w:tabs>
        <w:spacing w:after="0" w:line="240" w:lineRule="auto"/>
        <w:jc w:val="both"/>
        <w:rPr>
          <w:b/>
        </w:rPr>
      </w:pPr>
      <w:r w:rsidRPr="00AA290F">
        <w:rPr>
          <w:b/>
        </w:rPr>
        <w:t>PROGRAMMA</w:t>
      </w:r>
    </w:p>
    <w:p w:rsidR="00AA290F" w:rsidRDefault="00AA290F" w:rsidP="00AA290F">
      <w:pPr>
        <w:pStyle w:val="Paragrafoelenco"/>
        <w:numPr>
          <w:ilvl w:val="0"/>
          <w:numId w:val="9"/>
        </w:numPr>
        <w:tabs>
          <w:tab w:val="left" w:pos="9345"/>
        </w:tabs>
        <w:jc w:val="both"/>
      </w:pPr>
      <w:r>
        <w:t>Introduzione del Dirigente</w:t>
      </w:r>
    </w:p>
    <w:p w:rsidR="00AA290F" w:rsidRDefault="00AA290F" w:rsidP="00AA290F">
      <w:pPr>
        <w:pStyle w:val="Paragrafoelenco"/>
        <w:numPr>
          <w:ilvl w:val="0"/>
          <w:numId w:val="9"/>
        </w:numPr>
        <w:tabs>
          <w:tab w:val="left" w:pos="9345"/>
        </w:tabs>
        <w:jc w:val="both"/>
      </w:pPr>
      <w:r>
        <w:t xml:space="preserve">Relazione dell’avv. Roberta </w:t>
      </w:r>
      <w:proofErr w:type="spellStart"/>
      <w:r>
        <w:t>Salvini</w:t>
      </w:r>
      <w:proofErr w:type="spellEnd"/>
    </w:p>
    <w:p w:rsidR="00AA290F" w:rsidRDefault="00AA290F" w:rsidP="00AA290F">
      <w:pPr>
        <w:pStyle w:val="Paragrafoelenco"/>
        <w:numPr>
          <w:ilvl w:val="0"/>
          <w:numId w:val="9"/>
        </w:numPr>
        <w:tabs>
          <w:tab w:val="left" w:pos="9345"/>
        </w:tabs>
        <w:jc w:val="both"/>
      </w:pPr>
      <w:r>
        <w:t>Consegna della Costituzione</w:t>
      </w:r>
    </w:p>
    <w:p w:rsidR="00F16108" w:rsidRPr="00525009" w:rsidRDefault="00AA290F" w:rsidP="000537DF">
      <w:pPr>
        <w:pStyle w:val="Paragrafoelenco"/>
        <w:numPr>
          <w:ilvl w:val="0"/>
          <w:numId w:val="9"/>
        </w:numPr>
        <w:tabs>
          <w:tab w:val="left" w:pos="9345"/>
        </w:tabs>
        <w:jc w:val="both"/>
      </w:pPr>
      <w:r>
        <w:t>Canto dell’Inno Nazionale.</w:t>
      </w:r>
    </w:p>
    <w:p w:rsidR="00F16108" w:rsidRPr="00FA0F18" w:rsidRDefault="00F16108" w:rsidP="000537DF">
      <w:pPr>
        <w:tabs>
          <w:tab w:val="left" w:pos="9345"/>
        </w:tabs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45875" w:rsidTr="00245875">
        <w:trPr>
          <w:jc w:val="center"/>
        </w:trPr>
        <w:tc>
          <w:tcPr>
            <w:tcW w:w="4889" w:type="dxa"/>
          </w:tcPr>
          <w:p w:rsidR="00245875" w:rsidRDefault="00245875" w:rsidP="000B61A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245875" w:rsidRPr="009D2DEA" w:rsidRDefault="00245875" w:rsidP="002458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D2DEA">
              <w:rPr>
                <w:rFonts w:asciiTheme="minorHAnsi" w:hAnsiTheme="minorHAnsi"/>
                <w:sz w:val="24"/>
                <w:szCs w:val="24"/>
              </w:rPr>
              <w:t>Il Dirigente Scolastico</w:t>
            </w:r>
          </w:p>
          <w:p w:rsidR="00245875" w:rsidRPr="009D2DEA" w:rsidRDefault="00245875" w:rsidP="002458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D2DEA">
              <w:rPr>
                <w:rFonts w:asciiTheme="minorHAnsi" w:hAnsiTheme="minorHAnsi"/>
                <w:sz w:val="24"/>
                <w:szCs w:val="24"/>
              </w:rPr>
              <w:t>Prof. Raffaele Palomba</w:t>
            </w:r>
          </w:p>
          <w:p w:rsidR="00245875" w:rsidRPr="009D2DEA" w:rsidRDefault="00245875" w:rsidP="002458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D2DEA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</w:rPr>
              <w:t>Firma autografa omessa ai sensi</w:t>
            </w:r>
            <w:r w:rsidRPr="009D2DEA">
              <w:rPr>
                <w:rFonts w:asciiTheme="minorHAnsi" w:hAnsiTheme="minorHAnsi" w:cs="Arial"/>
                <w:color w:val="222222"/>
                <w:sz w:val="16"/>
                <w:szCs w:val="16"/>
              </w:rPr>
              <w:br/>
            </w:r>
            <w:r w:rsidRPr="009D2DEA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</w:rPr>
              <w:t xml:space="preserve">dell’art. 3 del D. </w:t>
            </w:r>
            <w:proofErr w:type="spellStart"/>
            <w:r w:rsidRPr="009D2DEA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</w:rPr>
              <w:t>Lgs</w:t>
            </w:r>
            <w:proofErr w:type="spellEnd"/>
            <w:r w:rsidRPr="009D2DEA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</w:rPr>
              <w:t>. n. 39/1993</w:t>
            </w:r>
          </w:p>
          <w:p w:rsidR="00245875" w:rsidRDefault="00245875" w:rsidP="002458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A2013" w:rsidRPr="00D4420A" w:rsidRDefault="00EA2013" w:rsidP="001E1426">
      <w:pPr>
        <w:rPr>
          <w:sz w:val="24"/>
          <w:szCs w:val="24"/>
        </w:rPr>
      </w:pPr>
    </w:p>
    <w:sectPr w:rsidR="00EA2013" w:rsidRPr="00D4420A" w:rsidSect="00D36B1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85" w:rsidRDefault="00D50585" w:rsidP="00EA2013">
      <w:pPr>
        <w:spacing w:after="0" w:line="240" w:lineRule="auto"/>
      </w:pPr>
      <w:r>
        <w:separator/>
      </w:r>
    </w:p>
  </w:endnote>
  <w:endnote w:type="continuationSeparator" w:id="0">
    <w:p w:rsidR="00D50585" w:rsidRDefault="00D50585" w:rsidP="00E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rk Aven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1A" w:rsidRDefault="00DF506F" w:rsidP="00DB6258">
    <w:pPr>
      <w:pStyle w:val="Pidipagina"/>
      <w:pBdr>
        <w:top w:val="triple" w:sz="4" w:space="1" w:color="auto"/>
      </w:pBdr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2267585" cy="373380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67585" cy="3733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F506F" w:rsidRDefault="00DF506F" w:rsidP="00DF506F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dwardian Script ITC" w:hAnsi="Edwardian Script ITC"/>
                              <w:b/>
                              <w:bCs/>
                              <w:color w:val="31849B" w:themeColor="accent5" w:themeShade="BF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75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Il futuro siamo noi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78.55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" filled="f" stroked="f">
              <o:lock v:ext="edit" shapetype="t"/>
              <v:textbox style="mso-fit-shape-to-text:t">
                <w:txbxContent>
                  <w:p w:rsidR="00DF506F" w:rsidRDefault="00DF506F" w:rsidP="00DF506F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dwardian Script ITC" w:hAnsi="Edwardian Script ITC"/>
                        <w:b/>
                        <w:bCs/>
                        <w:color w:val="31849B" w:themeColor="accent5" w:themeShade="BF"/>
                        <w:sz w:val="48"/>
                        <w:szCs w:val="48"/>
                        <w14:textOutline w14:w="9525" w14:cap="flat" w14:cmpd="sng" w14:algn="ctr">
                          <w14:solidFill>
                            <w14:schemeClr w14:val="accent5">
                              <w14:lumMod w14:val="75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Il futuro siamo noi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85" w:rsidRDefault="00D50585" w:rsidP="00EA2013">
      <w:pPr>
        <w:spacing w:after="0" w:line="240" w:lineRule="auto"/>
      </w:pPr>
      <w:r>
        <w:separator/>
      </w:r>
    </w:p>
  </w:footnote>
  <w:footnote w:type="continuationSeparator" w:id="0">
    <w:p w:rsidR="00D50585" w:rsidRDefault="00D50585" w:rsidP="00E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EA" w:rsidRDefault="00D36B1A" w:rsidP="00D36B1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656070" cy="1447800"/>
          <wp:effectExtent l="19050" t="0" r="0" b="0"/>
          <wp:docPr id="2" name="Immagine 1" descr="capota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otas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224" cy="1448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30A"/>
    <w:multiLevelType w:val="hybridMultilevel"/>
    <w:tmpl w:val="F9968E6C"/>
    <w:lvl w:ilvl="0" w:tplc="1E70258C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221070A2"/>
    <w:multiLevelType w:val="hybridMultilevel"/>
    <w:tmpl w:val="70B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6218F"/>
    <w:multiLevelType w:val="hybridMultilevel"/>
    <w:tmpl w:val="40FEB82A"/>
    <w:lvl w:ilvl="0" w:tplc="7D884C86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49133283"/>
    <w:multiLevelType w:val="hybridMultilevel"/>
    <w:tmpl w:val="647EA7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162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B0129E8"/>
    <w:multiLevelType w:val="hybridMultilevel"/>
    <w:tmpl w:val="CA2ED27A"/>
    <w:lvl w:ilvl="0" w:tplc="33F000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20202"/>
        <w:sz w:val="21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6309"/>
    <w:multiLevelType w:val="hybridMultilevel"/>
    <w:tmpl w:val="25E06762"/>
    <w:lvl w:ilvl="0" w:tplc="0410000F">
      <w:start w:val="1"/>
      <w:numFmt w:val="decimal"/>
      <w:lvlText w:val="%1."/>
      <w:lvlJc w:val="left"/>
      <w:pPr>
        <w:tabs>
          <w:tab w:val="num" w:pos="1238"/>
        </w:tabs>
        <w:ind w:left="123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  <w:rPr>
        <w:rFonts w:cs="Times New Roman"/>
      </w:rPr>
    </w:lvl>
  </w:abstractNum>
  <w:abstractNum w:abstractNumId="7" w15:restartNumberingAfterBreak="0">
    <w:nsid w:val="6AAE6D3E"/>
    <w:multiLevelType w:val="hybridMultilevel"/>
    <w:tmpl w:val="6344B826"/>
    <w:lvl w:ilvl="0" w:tplc="33F000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20202"/>
        <w:sz w:val="21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0863"/>
    <w:multiLevelType w:val="hybridMultilevel"/>
    <w:tmpl w:val="B0D69520"/>
    <w:lvl w:ilvl="0" w:tplc="92F8BD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1B"/>
    <w:rsid w:val="00004328"/>
    <w:rsid w:val="00033468"/>
    <w:rsid w:val="00033F29"/>
    <w:rsid w:val="000537DF"/>
    <w:rsid w:val="00053CAC"/>
    <w:rsid w:val="00056085"/>
    <w:rsid w:val="00094E3F"/>
    <w:rsid w:val="000B61AB"/>
    <w:rsid w:val="000C401F"/>
    <w:rsid w:val="00100BB7"/>
    <w:rsid w:val="001B09E9"/>
    <w:rsid w:val="001C28AA"/>
    <w:rsid w:val="001C7CCC"/>
    <w:rsid w:val="001D554C"/>
    <w:rsid w:val="001E1426"/>
    <w:rsid w:val="00215516"/>
    <w:rsid w:val="00245875"/>
    <w:rsid w:val="002B43F4"/>
    <w:rsid w:val="002C746A"/>
    <w:rsid w:val="002F1155"/>
    <w:rsid w:val="0032495E"/>
    <w:rsid w:val="003311DD"/>
    <w:rsid w:val="00373099"/>
    <w:rsid w:val="00384B2F"/>
    <w:rsid w:val="0038631B"/>
    <w:rsid w:val="004551E7"/>
    <w:rsid w:val="004568DC"/>
    <w:rsid w:val="004D6ECE"/>
    <w:rsid w:val="0050040B"/>
    <w:rsid w:val="00504E60"/>
    <w:rsid w:val="005061F8"/>
    <w:rsid w:val="00525009"/>
    <w:rsid w:val="0054127D"/>
    <w:rsid w:val="005571CB"/>
    <w:rsid w:val="00567006"/>
    <w:rsid w:val="005763AB"/>
    <w:rsid w:val="005C62BD"/>
    <w:rsid w:val="006208B0"/>
    <w:rsid w:val="006F6BAA"/>
    <w:rsid w:val="006F7D14"/>
    <w:rsid w:val="00710310"/>
    <w:rsid w:val="00727439"/>
    <w:rsid w:val="007354B5"/>
    <w:rsid w:val="007365B5"/>
    <w:rsid w:val="00763F07"/>
    <w:rsid w:val="00794678"/>
    <w:rsid w:val="007F494B"/>
    <w:rsid w:val="00835D64"/>
    <w:rsid w:val="00837863"/>
    <w:rsid w:val="0085235C"/>
    <w:rsid w:val="00894FB1"/>
    <w:rsid w:val="008C03E6"/>
    <w:rsid w:val="008C7FDD"/>
    <w:rsid w:val="008D1664"/>
    <w:rsid w:val="008E2F56"/>
    <w:rsid w:val="00931C88"/>
    <w:rsid w:val="009950B6"/>
    <w:rsid w:val="009D19DE"/>
    <w:rsid w:val="009D2DEA"/>
    <w:rsid w:val="00A5096A"/>
    <w:rsid w:val="00A80F1A"/>
    <w:rsid w:val="00AA290F"/>
    <w:rsid w:val="00AD5E07"/>
    <w:rsid w:val="00B12F6A"/>
    <w:rsid w:val="00B36A1A"/>
    <w:rsid w:val="00B42BD6"/>
    <w:rsid w:val="00B50582"/>
    <w:rsid w:val="00B6335F"/>
    <w:rsid w:val="00BA4881"/>
    <w:rsid w:val="00BD28BB"/>
    <w:rsid w:val="00C00817"/>
    <w:rsid w:val="00C063C0"/>
    <w:rsid w:val="00C27FB1"/>
    <w:rsid w:val="00C56F3A"/>
    <w:rsid w:val="00C76308"/>
    <w:rsid w:val="00CA75A4"/>
    <w:rsid w:val="00D2249D"/>
    <w:rsid w:val="00D22C03"/>
    <w:rsid w:val="00D36B1A"/>
    <w:rsid w:val="00D4420A"/>
    <w:rsid w:val="00D50585"/>
    <w:rsid w:val="00D53ACB"/>
    <w:rsid w:val="00D723F8"/>
    <w:rsid w:val="00DB46CF"/>
    <w:rsid w:val="00DB6258"/>
    <w:rsid w:val="00DC224A"/>
    <w:rsid w:val="00DC6FA0"/>
    <w:rsid w:val="00DF506F"/>
    <w:rsid w:val="00E24CED"/>
    <w:rsid w:val="00EA2013"/>
    <w:rsid w:val="00EA59D5"/>
    <w:rsid w:val="00EE19D7"/>
    <w:rsid w:val="00F10BBD"/>
    <w:rsid w:val="00F16108"/>
    <w:rsid w:val="00F74D04"/>
    <w:rsid w:val="00F93CFF"/>
    <w:rsid w:val="00FA0F18"/>
    <w:rsid w:val="00FC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036388-777B-4919-B676-4A53B76D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9D7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A5096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Park Avenue" w:eastAsia="Times New Roman" w:hAnsi="Park Avenue"/>
      <w:b/>
      <w:sz w:val="5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5096A"/>
    <w:rPr>
      <w:rFonts w:ascii="Park Avenue" w:eastAsia="Times New Roman" w:hAnsi="Park Avenue" w:cs="Times New Roman"/>
      <w:b/>
      <w:sz w:val="52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8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863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7365B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365B5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537D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0537D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rsid w:val="000537DF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59"/>
    <w:locked/>
    <w:rsid w:val="0024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20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013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F506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CA55-47F6-4D03-86F4-AE80BBC3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</dc:creator>
  <cp:lastModifiedBy>alunno</cp:lastModifiedBy>
  <cp:revision>2</cp:revision>
  <cp:lastPrinted>2018-11-13T13:16:00Z</cp:lastPrinted>
  <dcterms:created xsi:type="dcterms:W3CDTF">2018-11-15T12:51:00Z</dcterms:created>
  <dcterms:modified xsi:type="dcterms:W3CDTF">2018-11-15T12:51:00Z</dcterms:modified>
</cp:coreProperties>
</file>